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303C" w:rsidRDefault="00F9303C" w:rsidP="00962F88">
      <w:pPr>
        <w:spacing w:after="0"/>
        <w:jc w:val="center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F9303C" w:rsidRPr="00483891" w:rsidRDefault="00F9303C" w:rsidP="00F9303C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5F65914C" wp14:editId="5683F40A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303C" w:rsidRPr="00483891" w:rsidRDefault="00F9303C" w:rsidP="00F9303C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F9303C" w:rsidRPr="00483891" w:rsidRDefault="00F9303C" w:rsidP="00F9303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F9303C" w:rsidRPr="00483891" w:rsidRDefault="00F9303C" w:rsidP="00F9303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F9303C" w:rsidRPr="00483891" w:rsidRDefault="007B6000" w:rsidP="00F9303C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488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33E166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9303C" w:rsidRPr="00F9303C" w:rsidRDefault="00F9303C" w:rsidP="00F9303C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A42C6D" w:rsidRDefault="0057035A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24.05</w:t>
      </w:r>
      <w:r w:rsidR="001836AB">
        <w:rPr>
          <w:rFonts w:ascii="Times New Roman" w:hAnsi="Times New Roman" w:cs="Times New Roman"/>
          <w:color w:val="333333"/>
          <w:sz w:val="28"/>
          <w:szCs w:val="28"/>
          <w:lang w:val="uk-UA"/>
        </w:rPr>
        <w:t>.2019</w:t>
      </w:r>
      <w:r w:rsidR="00A42C6D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року       </w:t>
      </w:r>
      <w:r w:rsidR="00A42C6D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42C6D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42C6D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B671B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                                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30</w:t>
      </w:r>
      <w:r w:rsidR="00A42C6D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сесія 7 скликання</w:t>
      </w:r>
    </w:p>
    <w:p w:rsidR="009B49AC" w:rsidRPr="00596968" w:rsidRDefault="009B49AC" w:rsidP="00A42C6D">
      <w:pPr>
        <w:spacing w:after="0"/>
        <w:rPr>
          <w:rFonts w:ascii="Times New Roman" w:hAnsi="Times New Roman" w:cs="Times New Roman"/>
          <w:color w:val="333333"/>
          <w:sz w:val="16"/>
          <w:szCs w:val="16"/>
          <w:lang w:val="uk-UA"/>
        </w:rPr>
      </w:pPr>
    </w:p>
    <w:p w:rsidR="0057035A" w:rsidRDefault="006B4329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внесення змін </w:t>
      </w:r>
      <w:r w:rsidR="001F71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 рішення </w:t>
      </w:r>
      <w:r w:rsidR="00FF700B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EB60B6"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D040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B49A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сесії </w:t>
      </w:r>
      <w:r w:rsidR="0057035A">
        <w:rPr>
          <w:rFonts w:ascii="Times New Roman" w:hAnsi="Times New Roman" w:cs="Times New Roman"/>
          <w:color w:val="333333"/>
          <w:sz w:val="28"/>
          <w:szCs w:val="28"/>
          <w:lang w:val="uk-UA"/>
        </w:rPr>
        <w:t>7</w:t>
      </w: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скликання</w:t>
      </w:r>
      <w:r w:rsidR="0057035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EB60B6" w:rsidRDefault="00FF700B" w:rsidP="00EB60B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від </w:t>
      </w:r>
      <w:r w:rsidR="00EB60B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25.05.2018 </w:t>
      </w:r>
      <w:r w:rsidR="006B4329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</w:t>
      </w:r>
      <w:r w:rsidR="001F71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71E46">
        <w:rPr>
          <w:rFonts w:ascii="Times New Roman" w:hAnsi="Times New Roman" w:cs="Times New Roman"/>
          <w:color w:val="333333"/>
          <w:sz w:val="28"/>
          <w:szCs w:val="28"/>
          <w:lang w:val="uk-UA"/>
        </w:rPr>
        <w:t>«Про</w:t>
      </w:r>
      <w:r w:rsidR="0057035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B60B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затвердження переліку </w:t>
      </w:r>
    </w:p>
    <w:p w:rsidR="00EB60B6" w:rsidRDefault="00EB60B6" w:rsidP="00EB60B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земельних ділянок право на оренду яких буде </w:t>
      </w:r>
    </w:p>
    <w:p w:rsidR="00EB60B6" w:rsidRDefault="00EB60B6" w:rsidP="00EB60B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реалізовуватись на умовах проведення </w:t>
      </w:r>
    </w:p>
    <w:p w:rsidR="00A42C6D" w:rsidRPr="0057035A" w:rsidRDefault="00EB60B6" w:rsidP="00EB60B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земельних торгів (аукціоні)</w:t>
      </w:r>
      <w:r w:rsidR="00924592"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»</w:t>
      </w:r>
    </w:p>
    <w:p w:rsidR="009B49AC" w:rsidRPr="00596968" w:rsidRDefault="009B49AC" w:rsidP="00962F88">
      <w:pPr>
        <w:spacing w:after="0"/>
        <w:rPr>
          <w:rFonts w:ascii="Times New Roman" w:hAnsi="Times New Roman" w:cs="Times New Roman"/>
          <w:b/>
          <w:color w:val="333333"/>
          <w:sz w:val="16"/>
          <w:szCs w:val="16"/>
          <w:lang w:val="uk-UA"/>
        </w:rPr>
      </w:pPr>
    </w:p>
    <w:p w:rsidR="00EC51DE" w:rsidRPr="00271E46" w:rsidRDefault="006B4329" w:rsidP="00EB60B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26 Закону України «Про місцеве самоврядування в Україні», ст. ст. </w:t>
      </w:r>
      <w:r w:rsidR="00202173"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>12, 34, 123, 124, 134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Земельного кодексу України, Закон</w:t>
      </w:r>
      <w:r w:rsidR="00EB60B6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України «Про землеустрій» , Закону України «</w:t>
      </w:r>
      <w:r w:rsidRPr="00962F8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>»,</w:t>
      </w:r>
      <w:r w:rsidR="00EB60B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Закону України «Про регулювання містобудівної діяльності в Україні» 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ріше</w:t>
      </w:r>
      <w:r w:rsidR="001836AB">
        <w:rPr>
          <w:rFonts w:ascii="Times New Roman" w:hAnsi="Times New Roman" w:cs="Times New Roman"/>
          <w:color w:val="000000"/>
          <w:sz w:val="28"/>
          <w:szCs w:val="28"/>
          <w:lang w:val="uk-UA"/>
        </w:rPr>
        <w:t>ння</w:t>
      </w:r>
      <w:r w:rsidR="00FF700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B60B6">
        <w:rPr>
          <w:rFonts w:ascii="Times New Roman" w:hAnsi="Times New Roman" w:cs="Times New Roman"/>
          <w:color w:val="333333"/>
          <w:sz w:val="28"/>
          <w:szCs w:val="28"/>
          <w:lang w:val="uk-UA"/>
        </w:rPr>
        <w:t>15</w:t>
      </w:r>
      <w:r w:rsidR="00FF700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сесії 7</w:t>
      </w:r>
      <w:r w:rsidR="00FF700B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скликання</w:t>
      </w:r>
      <w:r w:rsidR="00FF700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 </w:t>
      </w:r>
      <w:r w:rsidR="00EB60B6">
        <w:rPr>
          <w:rFonts w:ascii="Times New Roman" w:hAnsi="Times New Roman" w:cs="Times New Roman"/>
          <w:color w:val="333333"/>
          <w:sz w:val="28"/>
          <w:szCs w:val="28"/>
          <w:lang w:val="uk-UA"/>
        </w:rPr>
        <w:t>25.05</w:t>
      </w:r>
      <w:r w:rsidR="00FF700B">
        <w:rPr>
          <w:rFonts w:ascii="Times New Roman" w:hAnsi="Times New Roman" w:cs="Times New Roman"/>
          <w:color w:val="333333"/>
          <w:sz w:val="28"/>
          <w:szCs w:val="28"/>
          <w:lang w:val="uk-UA"/>
        </w:rPr>
        <w:t>.2018</w:t>
      </w:r>
      <w:r w:rsidR="00FF700B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</w:t>
      </w:r>
      <w:r w:rsidR="00FF700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«</w:t>
      </w:r>
      <w:r w:rsidR="00EB60B6" w:rsidRPr="00EB60B6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  затвердження переліку земельних ділянок право на оренду яких буде реалізовуватись на умовах проведення земельних торгів (аукціоні)</w:t>
      </w:r>
      <w:r w:rsidR="0057035A"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»</w:t>
      </w:r>
      <w:r w:rsidR="00EB60B6" w:rsidRPr="00EB60B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B60B6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EB60B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метою приведення у відповідність </w:t>
      </w:r>
      <w:r w:rsidR="00EB60B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 </w:t>
      </w:r>
      <w:r w:rsidR="00EB60B6">
        <w:rPr>
          <w:rFonts w:ascii="Times New Roman" w:hAnsi="Times New Roman" w:cs="Times New Roman"/>
          <w:color w:val="000000"/>
          <w:sz w:val="28"/>
          <w:szCs w:val="28"/>
          <w:lang w:val="uk-UA"/>
        </w:rPr>
        <w:t>плану зонування с. Зарванці</w:t>
      </w:r>
      <w:r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сільська рада </w:t>
      </w:r>
    </w:p>
    <w:p w:rsidR="001F7177" w:rsidRPr="00596968" w:rsidRDefault="001F7177" w:rsidP="001F7177">
      <w:pPr>
        <w:spacing w:after="0"/>
        <w:ind w:firstLine="708"/>
        <w:jc w:val="both"/>
        <w:rPr>
          <w:rFonts w:ascii="Times New Roman" w:hAnsi="Times New Roman" w:cs="Times New Roman"/>
          <w:color w:val="333333"/>
          <w:sz w:val="16"/>
          <w:szCs w:val="16"/>
          <w:lang w:val="uk-UA"/>
        </w:rPr>
      </w:pPr>
      <w:bookmarkStart w:id="0" w:name="_GoBack"/>
      <w:bookmarkEnd w:id="0"/>
    </w:p>
    <w:p w:rsidR="001F7177" w:rsidRPr="005B2341" w:rsidRDefault="00D04077" w:rsidP="005B2341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202173" w:rsidRPr="00F9303C" w:rsidRDefault="00EB60B6" w:rsidP="00596968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Внести зміни в рішення </w:t>
      </w:r>
      <w:r w:rsidRPr="00EB60B6">
        <w:rPr>
          <w:rFonts w:ascii="Times New Roman" w:hAnsi="Times New Roman" w:cs="Times New Roman"/>
          <w:color w:val="000000"/>
          <w:sz w:val="28"/>
          <w:szCs w:val="28"/>
          <w:lang w:val="uk-UA"/>
        </w:rPr>
        <w:t>15 сесії 7 скликання від 25.05.2018року «Про  затвердження переліку земельних ділянок право на оренду яких буде реалізовуватись на умовах проведення земельних торгів (аукціоні)»</w:t>
      </w:r>
      <w:r w:rsidR="0059696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якому замість слів «</w:t>
      </w:r>
      <w:r w:rsidR="00596968" w:rsidRPr="00596968"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 будівництва та обслуговування об’єктів рекреаційного призначення</w:t>
      </w:r>
      <w:r w:rsidR="00596968">
        <w:rPr>
          <w:rFonts w:ascii="Times New Roman" w:hAnsi="Times New Roman" w:cs="Times New Roman"/>
          <w:color w:val="000000"/>
          <w:sz w:val="28"/>
          <w:szCs w:val="28"/>
          <w:lang w:val="uk-UA"/>
        </w:rPr>
        <w:t>» та «</w:t>
      </w:r>
      <w:r w:rsidR="00596968" w:rsidRPr="00596968"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 будівництва і обслуговування будівель торгівл</w:t>
      </w:r>
      <w:r w:rsidR="00596968">
        <w:rPr>
          <w:rFonts w:ascii="Times New Roman" w:hAnsi="Times New Roman" w:cs="Times New Roman"/>
          <w:color w:val="000000"/>
          <w:sz w:val="28"/>
          <w:szCs w:val="28"/>
          <w:lang w:val="uk-UA"/>
        </w:rPr>
        <w:t>і» слід читати «для будівництва та обслуговування об’єктів туристичної інфраструктури та закладів громадського харчування»</w:t>
      </w:r>
    </w:p>
    <w:p w:rsidR="006B4329" w:rsidRPr="00962F88" w:rsidRDefault="00202173" w:rsidP="00EC51DE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 .</w:t>
      </w:r>
    </w:p>
    <w:p w:rsidR="00962F88" w:rsidRPr="00EC51DE" w:rsidRDefault="00A42C6D" w:rsidP="00EC51DE">
      <w:pPr>
        <w:pStyle w:val="a5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962F8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 w:rsidRPr="00962F8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A13EB9" w:rsidRPr="00962F88" w:rsidRDefault="00A42C6D" w:rsidP="003F77D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proofErr w:type="spellStart"/>
      <w:r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В.С.Романюк</w:t>
      </w:r>
      <w:proofErr w:type="spellEnd"/>
    </w:p>
    <w:sectPr w:rsidR="00A13EB9" w:rsidRPr="00962F88" w:rsidSect="001F7177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81854"/>
    <w:multiLevelType w:val="hybridMultilevel"/>
    <w:tmpl w:val="6C9612DC"/>
    <w:lvl w:ilvl="0" w:tplc="E4AACB7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32B"/>
    <w:rsid w:val="00007F60"/>
    <w:rsid w:val="000C6CE3"/>
    <w:rsid w:val="001200E4"/>
    <w:rsid w:val="0013521D"/>
    <w:rsid w:val="001836AB"/>
    <w:rsid w:val="001C2266"/>
    <w:rsid w:val="001F7177"/>
    <w:rsid w:val="00202173"/>
    <w:rsid w:val="00241F10"/>
    <w:rsid w:val="00271E46"/>
    <w:rsid w:val="002A5305"/>
    <w:rsid w:val="002B20B7"/>
    <w:rsid w:val="002E5656"/>
    <w:rsid w:val="0038632B"/>
    <w:rsid w:val="003F77D3"/>
    <w:rsid w:val="00440C75"/>
    <w:rsid w:val="004E672B"/>
    <w:rsid w:val="005067DD"/>
    <w:rsid w:val="0057035A"/>
    <w:rsid w:val="00596968"/>
    <w:rsid w:val="005A1411"/>
    <w:rsid w:val="005B2341"/>
    <w:rsid w:val="005D1698"/>
    <w:rsid w:val="006A5472"/>
    <w:rsid w:val="006B23FC"/>
    <w:rsid w:val="006B4329"/>
    <w:rsid w:val="00796AB3"/>
    <w:rsid w:val="007B6000"/>
    <w:rsid w:val="00847E46"/>
    <w:rsid w:val="008E2E55"/>
    <w:rsid w:val="00924592"/>
    <w:rsid w:val="00962F88"/>
    <w:rsid w:val="009B49AC"/>
    <w:rsid w:val="00A13EB9"/>
    <w:rsid w:val="00A42C6D"/>
    <w:rsid w:val="00B671BC"/>
    <w:rsid w:val="00C1091A"/>
    <w:rsid w:val="00C13531"/>
    <w:rsid w:val="00CB2C8F"/>
    <w:rsid w:val="00D04077"/>
    <w:rsid w:val="00D20D92"/>
    <w:rsid w:val="00D448D2"/>
    <w:rsid w:val="00DD3803"/>
    <w:rsid w:val="00E675FE"/>
    <w:rsid w:val="00EB60B6"/>
    <w:rsid w:val="00EC51DE"/>
    <w:rsid w:val="00F027AF"/>
    <w:rsid w:val="00F9303C"/>
    <w:rsid w:val="00FF5948"/>
    <w:rsid w:val="00FF70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AD8B16CE-F226-44F4-ABDE-636C93003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D1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3</cp:revision>
  <cp:lastPrinted>2019-05-24T10:04:00Z</cp:lastPrinted>
  <dcterms:created xsi:type="dcterms:W3CDTF">2019-05-24T09:50:00Z</dcterms:created>
  <dcterms:modified xsi:type="dcterms:W3CDTF">2019-05-24T10:05:00Z</dcterms:modified>
</cp:coreProperties>
</file>